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57C46" w14:textId="77777777" w:rsidR="00914F4A" w:rsidRPr="00B478BE" w:rsidRDefault="00273F65">
      <w:pPr>
        <w:pStyle w:val="Title"/>
        <w:rPr>
          <w:sz w:val="44"/>
          <w:szCs w:val="44"/>
        </w:rPr>
      </w:pPr>
      <w:r w:rsidRPr="00B478BE">
        <w:rPr>
          <w:sz w:val="44"/>
          <w:szCs w:val="44"/>
        </w:rPr>
        <w:t>Wass &amp; Byland Village Hall Committee</w:t>
      </w:r>
    </w:p>
    <w:p w14:paraId="02CD7269" w14:textId="37D00B72" w:rsidR="00914F4A" w:rsidRDefault="00273F65">
      <w:pPr>
        <w:pStyle w:val="Subtitle"/>
      </w:pPr>
      <w:r>
        <w:t xml:space="preserve">Treasurer’s report </w:t>
      </w:r>
      <w:r w:rsidR="00D61498">
        <w:t>–</w:t>
      </w:r>
      <w:r>
        <w:t xml:space="preserve"> </w:t>
      </w:r>
      <w:r w:rsidR="00C366AE">
        <w:t>July</w:t>
      </w:r>
      <w:r w:rsidR="00D61498">
        <w:t xml:space="preserve"> 202</w:t>
      </w:r>
      <w:r w:rsidR="00D513C9">
        <w:t>4</w:t>
      </w:r>
      <w:r>
        <w:t xml:space="preserve"> meeting</w:t>
      </w:r>
    </w:p>
    <w:p w14:paraId="59B5F10F" w14:textId="77777777" w:rsidR="00325B4C" w:rsidRPr="00E707DF" w:rsidRDefault="00325B4C">
      <w:pPr>
        <w:pStyle w:val="Subtitle"/>
        <w:rPr>
          <w:sz w:val="20"/>
          <w:szCs w:val="20"/>
        </w:rPr>
      </w:pPr>
    </w:p>
    <w:p w14:paraId="1EAAC5B1" w14:textId="7B27FF0D" w:rsidR="00914F4A" w:rsidRDefault="00273F65">
      <w:pPr>
        <w:pStyle w:val="Heading"/>
        <w:numPr>
          <w:ilvl w:val="0"/>
          <w:numId w:val="2"/>
        </w:numPr>
      </w:pPr>
      <w:r>
        <w:t>Bank balances @ 3</w:t>
      </w:r>
      <w:r w:rsidR="00C366AE">
        <w:t>0/06</w:t>
      </w:r>
      <w:r w:rsidR="00B478BE">
        <w:t>/</w:t>
      </w:r>
      <w:r>
        <w:t>20</w:t>
      </w:r>
      <w:r w:rsidR="00B33A65">
        <w:t>2</w:t>
      </w:r>
      <w:r w:rsidR="00D513C9">
        <w:t>4</w:t>
      </w:r>
      <w:r w:rsidR="003E19BE">
        <w:t xml:space="preserve"> - £</w:t>
      </w:r>
      <w:r w:rsidR="00C366AE">
        <w:t>706.47</w:t>
      </w:r>
      <w:r w:rsidR="003E19BE">
        <w:t xml:space="preserve"> </w:t>
      </w:r>
      <w:r w:rsidR="00C366AE">
        <w:t>lower</w:t>
      </w:r>
      <w:r w:rsidR="003E19BE">
        <w:t xml:space="preserve"> than </w:t>
      </w:r>
      <w:r w:rsidR="00C366AE">
        <w:t>31/3/24</w:t>
      </w:r>
    </w:p>
    <w:p w14:paraId="186EDCD7" w14:textId="4F8ED7BD" w:rsidR="00914F4A" w:rsidRDefault="00273F65">
      <w:pPr>
        <w:pStyle w:val="BodyA"/>
        <w:numPr>
          <w:ilvl w:val="0"/>
          <w:numId w:val="4"/>
        </w:numPr>
      </w:pPr>
      <w:r w:rsidRPr="00126469">
        <w:rPr>
          <w:sz w:val="24"/>
          <w:szCs w:val="24"/>
        </w:rPr>
        <w:t>Current account</w:t>
      </w:r>
      <w:r w:rsidR="00767CB4">
        <w:rPr>
          <w:sz w:val="24"/>
          <w:szCs w:val="24"/>
        </w:rPr>
        <w:t xml:space="preserve"> 3</w:t>
      </w:r>
      <w:r w:rsidR="00C366AE">
        <w:rPr>
          <w:sz w:val="24"/>
          <w:szCs w:val="24"/>
        </w:rPr>
        <w:t>0</w:t>
      </w:r>
      <w:r w:rsidR="00767CB4">
        <w:rPr>
          <w:sz w:val="24"/>
          <w:szCs w:val="24"/>
        </w:rPr>
        <w:t>/</w:t>
      </w:r>
      <w:r w:rsidR="00C366AE">
        <w:rPr>
          <w:sz w:val="24"/>
          <w:szCs w:val="24"/>
        </w:rPr>
        <w:t>6</w:t>
      </w:r>
      <w:r w:rsidR="00767CB4">
        <w:rPr>
          <w:sz w:val="24"/>
          <w:szCs w:val="24"/>
        </w:rPr>
        <w:t>/2024</w:t>
      </w:r>
      <w:r w:rsidRPr="00126469">
        <w:rPr>
          <w:sz w:val="24"/>
          <w:szCs w:val="24"/>
        </w:rPr>
        <w:t>:  £</w:t>
      </w:r>
      <w:r w:rsidR="00C366AE">
        <w:rPr>
          <w:sz w:val="24"/>
          <w:szCs w:val="24"/>
        </w:rPr>
        <w:t>1,198.32</w:t>
      </w:r>
      <w:r w:rsidR="00D10E63">
        <w:rPr>
          <w:sz w:val="24"/>
          <w:szCs w:val="24"/>
        </w:rPr>
        <w:t xml:space="preserve"> </w:t>
      </w:r>
      <w:r w:rsidR="00D61498" w:rsidRPr="00126469">
        <w:rPr>
          <w:sz w:val="24"/>
          <w:szCs w:val="24"/>
        </w:rPr>
        <w:t>(was £</w:t>
      </w:r>
      <w:r w:rsidR="00C366AE">
        <w:rPr>
          <w:sz w:val="24"/>
          <w:szCs w:val="24"/>
        </w:rPr>
        <w:t>3,979.64</w:t>
      </w:r>
      <w:r w:rsidR="00D513C9">
        <w:rPr>
          <w:sz w:val="24"/>
          <w:szCs w:val="24"/>
        </w:rPr>
        <w:t xml:space="preserve"> </w:t>
      </w:r>
      <w:r w:rsidR="00D61498" w:rsidRPr="00126469">
        <w:rPr>
          <w:sz w:val="24"/>
          <w:szCs w:val="24"/>
        </w:rPr>
        <w:t xml:space="preserve">at </w:t>
      </w:r>
      <w:r w:rsidR="00B33A65">
        <w:rPr>
          <w:sz w:val="24"/>
          <w:szCs w:val="24"/>
        </w:rPr>
        <w:t>31/</w:t>
      </w:r>
      <w:r w:rsidR="00981C9B">
        <w:rPr>
          <w:sz w:val="24"/>
          <w:szCs w:val="24"/>
        </w:rPr>
        <w:t>03</w:t>
      </w:r>
      <w:r w:rsidR="00D61498" w:rsidRPr="00126469">
        <w:rPr>
          <w:sz w:val="24"/>
          <w:szCs w:val="24"/>
        </w:rPr>
        <w:t>/202</w:t>
      </w:r>
      <w:r w:rsidR="00981C9B">
        <w:rPr>
          <w:sz w:val="24"/>
          <w:szCs w:val="24"/>
        </w:rPr>
        <w:t>4</w:t>
      </w:r>
      <w:r w:rsidR="00D61498" w:rsidRPr="00126469">
        <w:rPr>
          <w:sz w:val="24"/>
          <w:szCs w:val="24"/>
        </w:rPr>
        <w:t>)</w:t>
      </w:r>
    </w:p>
    <w:p w14:paraId="5EF97C30" w14:textId="77777777" w:rsidR="00C366AE" w:rsidRDefault="00273F65" w:rsidP="00325B4C">
      <w:pPr>
        <w:pStyle w:val="BodyA"/>
        <w:numPr>
          <w:ilvl w:val="0"/>
          <w:numId w:val="4"/>
        </w:numPr>
      </w:pPr>
      <w:r w:rsidRPr="00126469">
        <w:rPr>
          <w:sz w:val="24"/>
          <w:szCs w:val="24"/>
        </w:rPr>
        <w:t>Savings account: £</w:t>
      </w:r>
      <w:r w:rsidR="00C366AE">
        <w:rPr>
          <w:sz w:val="24"/>
          <w:szCs w:val="24"/>
        </w:rPr>
        <w:t>15,705.70</w:t>
      </w:r>
      <w:r w:rsidR="00D513C9">
        <w:rPr>
          <w:sz w:val="24"/>
          <w:szCs w:val="24"/>
        </w:rPr>
        <w:t xml:space="preserve"> </w:t>
      </w:r>
      <w:r w:rsidR="00D61498" w:rsidRPr="00126469">
        <w:rPr>
          <w:sz w:val="24"/>
          <w:szCs w:val="24"/>
        </w:rPr>
        <w:t>(was £</w:t>
      </w:r>
      <w:r w:rsidR="00C366AE">
        <w:rPr>
          <w:sz w:val="24"/>
          <w:szCs w:val="24"/>
        </w:rPr>
        <w:t>13,630.85</w:t>
      </w:r>
      <w:r w:rsidR="00D61498" w:rsidRPr="00126469">
        <w:rPr>
          <w:sz w:val="24"/>
          <w:szCs w:val="24"/>
        </w:rPr>
        <w:t>)</w:t>
      </w:r>
    </w:p>
    <w:p w14:paraId="2FF08836" w14:textId="2D7927FA" w:rsidR="00325B4C" w:rsidRPr="00767CB4" w:rsidRDefault="00B478BE" w:rsidP="00325B4C">
      <w:pPr>
        <w:pStyle w:val="BodyA"/>
        <w:numPr>
          <w:ilvl w:val="0"/>
          <w:numId w:val="4"/>
        </w:numPr>
      </w:pPr>
      <w:r w:rsidRPr="00126469">
        <w:rPr>
          <w:b/>
          <w:bCs/>
          <w:sz w:val="24"/>
          <w:szCs w:val="24"/>
        </w:rPr>
        <w:t xml:space="preserve">TOTAL </w:t>
      </w:r>
      <w:r w:rsidR="00C366AE">
        <w:rPr>
          <w:b/>
          <w:bCs/>
          <w:sz w:val="24"/>
          <w:szCs w:val="24"/>
        </w:rPr>
        <w:t xml:space="preserve">all accounts </w:t>
      </w:r>
      <w:r w:rsidR="00273F65" w:rsidRPr="00126469">
        <w:rPr>
          <w:b/>
          <w:bCs/>
          <w:sz w:val="24"/>
          <w:szCs w:val="24"/>
        </w:rPr>
        <w:t>£</w:t>
      </w:r>
      <w:r w:rsidR="00C366AE">
        <w:rPr>
          <w:b/>
          <w:bCs/>
          <w:sz w:val="24"/>
          <w:szCs w:val="24"/>
        </w:rPr>
        <w:t>16,904.02</w:t>
      </w:r>
      <w:r w:rsidR="00767CB4">
        <w:rPr>
          <w:b/>
          <w:bCs/>
          <w:sz w:val="24"/>
          <w:szCs w:val="24"/>
        </w:rPr>
        <w:t xml:space="preserve"> (</w:t>
      </w:r>
      <w:r w:rsidR="00767CB4" w:rsidRPr="00767CB4">
        <w:rPr>
          <w:sz w:val="24"/>
          <w:szCs w:val="24"/>
        </w:rPr>
        <w:t>was</w:t>
      </w:r>
      <w:r w:rsidR="008A0FC4">
        <w:rPr>
          <w:sz w:val="24"/>
          <w:szCs w:val="24"/>
        </w:rPr>
        <w:t xml:space="preserve"> </w:t>
      </w:r>
      <w:r w:rsidR="00767CB4">
        <w:rPr>
          <w:sz w:val="24"/>
          <w:szCs w:val="24"/>
        </w:rPr>
        <w:t>£</w:t>
      </w:r>
      <w:r w:rsidR="008C533A">
        <w:rPr>
          <w:sz w:val="24"/>
          <w:szCs w:val="24"/>
        </w:rPr>
        <w:t>17,610.49</w:t>
      </w:r>
      <w:r w:rsidR="00767CB4">
        <w:rPr>
          <w:sz w:val="24"/>
          <w:szCs w:val="24"/>
        </w:rPr>
        <w:t>)</w:t>
      </w:r>
    </w:p>
    <w:p w14:paraId="6E9EE5E7" w14:textId="49485A07" w:rsidR="007828B1" w:rsidRPr="00325B4C" w:rsidRDefault="001A2184">
      <w:pPr>
        <w:pStyle w:val="BodyA"/>
        <w:numPr>
          <w:ilvl w:val="0"/>
          <w:numId w:val="4"/>
        </w:numPr>
        <w:rPr>
          <w:sz w:val="24"/>
          <w:szCs w:val="24"/>
        </w:rPr>
      </w:pPr>
      <w:r w:rsidRPr="00325B4C">
        <w:rPr>
          <w:sz w:val="24"/>
          <w:szCs w:val="24"/>
        </w:rPr>
        <w:t xml:space="preserve">Quarter </w:t>
      </w:r>
      <w:r w:rsidR="00981C9B">
        <w:rPr>
          <w:sz w:val="24"/>
          <w:szCs w:val="24"/>
        </w:rPr>
        <w:t>2</w:t>
      </w:r>
      <w:r w:rsidRPr="00325B4C">
        <w:rPr>
          <w:sz w:val="24"/>
          <w:szCs w:val="24"/>
        </w:rPr>
        <w:t xml:space="preserve"> </w:t>
      </w:r>
      <w:r w:rsidR="00981C9B">
        <w:rPr>
          <w:sz w:val="24"/>
          <w:szCs w:val="24"/>
        </w:rPr>
        <w:t>payments £706.47</w:t>
      </w:r>
      <w:r w:rsidRPr="00325B4C">
        <w:rPr>
          <w:sz w:val="24"/>
          <w:szCs w:val="24"/>
        </w:rPr>
        <w:t xml:space="preserve"> more than </w:t>
      </w:r>
      <w:r w:rsidR="00981C9B">
        <w:rPr>
          <w:sz w:val="24"/>
          <w:szCs w:val="24"/>
        </w:rPr>
        <w:t>receipts, year to date receipts £1,118.27 more than payments.</w:t>
      </w:r>
    </w:p>
    <w:p w14:paraId="51BBD611" w14:textId="1338C97D" w:rsidR="00914F4A" w:rsidRDefault="00CA5E12">
      <w:pPr>
        <w:pStyle w:val="Heading"/>
        <w:numPr>
          <w:ilvl w:val="0"/>
          <w:numId w:val="2"/>
        </w:numPr>
      </w:pPr>
      <w:r>
        <w:t xml:space="preserve">Quarter </w:t>
      </w:r>
      <w:r w:rsidR="00981C9B">
        <w:t>2</w:t>
      </w:r>
      <w:r w:rsidR="00B478BE">
        <w:t xml:space="preserve"> </w:t>
      </w:r>
      <w:r w:rsidR="00D61498">
        <w:t>receipts and payments</w:t>
      </w:r>
    </w:p>
    <w:p w14:paraId="110B98F0" w14:textId="3E997317" w:rsidR="001A2184" w:rsidRDefault="00981C9B" w:rsidP="001A2184">
      <w:pPr>
        <w:pStyle w:val="Heading1"/>
      </w:pPr>
      <w:r>
        <w:t>No grant monies or other exceptional receipts received</w:t>
      </w:r>
      <w:r w:rsidR="00080C83">
        <w:t>.</w:t>
      </w:r>
    </w:p>
    <w:p w14:paraId="06603ED2" w14:textId="0B828E20" w:rsidR="00931468" w:rsidRPr="00931468" w:rsidRDefault="00B806D0" w:rsidP="00931468">
      <w:pPr>
        <w:pStyle w:val="Heading1"/>
      </w:pPr>
      <w:r>
        <w:t>£1,509 payments were charged to Reserves in respect of grant aided development schemes, maintenance and development.  Day to day receipts were £803 higher than regular payments after excluding grants/exceptional items/reserves spend.</w:t>
      </w:r>
    </w:p>
    <w:p w14:paraId="65691059" w14:textId="78BE2C09" w:rsidR="00690626" w:rsidRPr="00690626" w:rsidRDefault="00976056" w:rsidP="00690626">
      <w:pPr>
        <w:pStyle w:val="Heading"/>
        <w:numPr>
          <w:ilvl w:val="0"/>
          <w:numId w:val="2"/>
        </w:numPr>
      </w:pPr>
      <w:r>
        <w:t>Our reserves as at 3</w:t>
      </w:r>
      <w:r w:rsidR="00AF34BB">
        <w:t>0</w:t>
      </w:r>
      <w:r>
        <w:t>.</w:t>
      </w:r>
      <w:r w:rsidR="00AF34BB">
        <w:t>6</w:t>
      </w:r>
      <w:r>
        <w:t>.2024</w:t>
      </w:r>
    </w:p>
    <w:tbl>
      <w:tblPr>
        <w:tblStyle w:val="TableGridLight"/>
        <w:tblW w:w="10060" w:type="dxa"/>
        <w:tblLayout w:type="fixed"/>
        <w:tblLook w:val="0400" w:firstRow="0" w:lastRow="0" w:firstColumn="0" w:lastColumn="0" w:noHBand="0" w:noVBand="1"/>
      </w:tblPr>
      <w:tblGrid>
        <w:gridCol w:w="1842"/>
        <w:gridCol w:w="1129"/>
        <w:gridCol w:w="851"/>
        <w:gridCol w:w="1417"/>
        <w:gridCol w:w="1559"/>
        <w:gridCol w:w="993"/>
        <w:gridCol w:w="993"/>
        <w:gridCol w:w="1276"/>
      </w:tblGrid>
      <w:tr w:rsidR="00595525" w:rsidRPr="005437BB" w14:paraId="24330D96" w14:textId="77777777" w:rsidTr="00595525">
        <w:trPr>
          <w:trHeight w:val="319"/>
        </w:trPr>
        <w:tc>
          <w:tcPr>
            <w:tcW w:w="1842" w:type="dxa"/>
          </w:tcPr>
          <w:p w14:paraId="44A63FB3" w14:textId="77777777" w:rsidR="00595525" w:rsidRPr="005437BB" w:rsidRDefault="00595525" w:rsidP="005357A4">
            <w:pPr>
              <w:tabs>
                <w:tab w:val="left" w:pos="1440"/>
              </w:tabs>
              <w:suppressAutoHyphens/>
              <w:jc w:val="right"/>
              <w:outlineLvl w:val="0"/>
              <w:rPr>
                <w:rFonts w:ascii="Helvetica Neue" w:hAnsi="Helvetica Neue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129" w:type="dxa"/>
          </w:tcPr>
          <w:p w14:paraId="38E68108" w14:textId="15AEFEE1" w:rsidR="00595525" w:rsidRPr="005437BB" w:rsidRDefault="00595525" w:rsidP="005437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Free</w:t>
            </w:r>
          </w:p>
        </w:tc>
        <w:tc>
          <w:tcPr>
            <w:tcW w:w="3827" w:type="dxa"/>
            <w:gridSpan w:val="3"/>
          </w:tcPr>
          <w:p w14:paraId="65CCD383" w14:textId="38732794" w:rsidR="00595525" w:rsidRPr="005437BB" w:rsidRDefault="00595525" w:rsidP="005437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Ear-marked</w:t>
            </w:r>
          </w:p>
        </w:tc>
        <w:tc>
          <w:tcPr>
            <w:tcW w:w="1986" w:type="dxa"/>
            <w:gridSpan w:val="2"/>
          </w:tcPr>
          <w:p w14:paraId="603C88A6" w14:textId="4AF9263E" w:rsidR="00595525" w:rsidRPr="005437BB" w:rsidRDefault="00595525" w:rsidP="005437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Ring-fenced</w:t>
            </w:r>
          </w:p>
        </w:tc>
        <w:tc>
          <w:tcPr>
            <w:tcW w:w="1276" w:type="dxa"/>
          </w:tcPr>
          <w:p w14:paraId="06D13D8D" w14:textId="77777777" w:rsidR="00595525" w:rsidRPr="005437BB" w:rsidRDefault="00595525" w:rsidP="005437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95525" w:rsidRPr="005437BB" w14:paraId="6AF41F4D" w14:textId="77777777" w:rsidTr="00595525">
        <w:trPr>
          <w:trHeight w:val="319"/>
        </w:trPr>
        <w:tc>
          <w:tcPr>
            <w:tcW w:w="1842" w:type="dxa"/>
          </w:tcPr>
          <w:p w14:paraId="62C629D8" w14:textId="74B84268" w:rsidR="00595525" w:rsidRPr="005437BB" w:rsidRDefault="00595525" w:rsidP="005357A4">
            <w:pPr>
              <w:tabs>
                <w:tab w:val="left" w:pos="1440"/>
              </w:tabs>
              <w:suppressAutoHyphens/>
              <w:jc w:val="right"/>
              <w:outlineLvl w:val="0"/>
              <w:rPr>
                <w:rFonts w:ascii="Helvetica Neue" w:hAnsi="Helvetica Neue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129" w:type="dxa"/>
          </w:tcPr>
          <w:p w14:paraId="67402C84" w14:textId="176F76B2" w:rsidR="00595525" w:rsidRPr="005437BB" w:rsidRDefault="00595525" w:rsidP="005437BB">
            <w:pPr>
              <w:jc w:val="center"/>
              <w:rPr>
                <w:b/>
                <w:bCs/>
                <w:sz w:val="22"/>
                <w:szCs w:val="22"/>
              </w:rPr>
            </w:pPr>
            <w:r w:rsidRPr="005437BB">
              <w:rPr>
                <w:b/>
                <w:bCs/>
                <w:sz w:val="22"/>
                <w:szCs w:val="22"/>
              </w:rPr>
              <w:t>General</w:t>
            </w:r>
          </w:p>
        </w:tc>
        <w:tc>
          <w:tcPr>
            <w:tcW w:w="851" w:type="dxa"/>
          </w:tcPr>
          <w:p w14:paraId="23F8B71F" w14:textId="211987EB" w:rsidR="00595525" w:rsidRPr="005437BB" w:rsidRDefault="00595525" w:rsidP="005437BB">
            <w:pPr>
              <w:pStyle w:val="Body"/>
              <w:jc w:val="center"/>
              <w:rPr>
                <w:b/>
                <w:bCs/>
                <w:sz w:val="22"/>
                <w:szCs w:val="22"/>
              </w:rPr>
            </w:pPr>
            <w:r w:rsidRPr="005437BB">
              <w:rPr>
                <w:b/>
                <w:bCs/>
                <w:sz w:val="22"/>
                <w:szCs w:val="22"/>
              </w:rPr>
              <w:t>Arts Fund</w:t>
            </w:r>
          </w:p>
        </w:tc>
        <w:tc>
          <w:tcPr>
            <w:tcW w:w="1417" w:type="dxa"/>
          </w:tcPr>
          <w:p w14:paraId="0DCA98EA" w14:textId="38FC3E01" w:rsidR="00595525" w:rsidRPr="005437BB" w:rsidRDefault="00595525" w:rsidP="005437BB">
            <w:pPr>
              <w:jc w:val="center"/>
              <w:rPr>
                <w:b/>
                <w:bCs/>
                <w:sz w:val="22"/>
                <w:szCs w:val="22"/>
              </w:rPr>
            </w:pPr>
            <w:r w:rsidRPr="005437BB">
              <w:rPr>
                <w:b/>
                <w:bCs/>
                <w:sz w:val="22"/>
                <w:szCs w:val="22"/>
              </w:rPr>
              <w:t>Development</w:t>
            </w:r>
          </w:p>
        </w:tc>
        <w:tc>
          <w:tcPr>
            <w:tcW w:w="1559" w:type="dxa"/>
          </w:tcPr>
          <w:p w14:paraId="7C806C1A" w14:textId="5B43AFA2" w:rsidR="00595525" w:rsidRPr="005437BB" w:rsidRDefault="00595525" w:rsidP="005437BB">
            <w:pPr>
              <w:jc w:val="center"/>
              <w:rPr>
                <w:b/>
                <w:bCs/>
                <w:sz w:val="22"/>
                <w:szCs w:val="22"/>
              </w:rPr>
            </w:pPr>
            <w:r w:rsidRPr="005437BB">
              <w:rPr>
                <w:b/>
                <w:bCs/>
                <w:sz w:val="22"/>
                <w:szCs w:val="22"/>
              </w:rPr>
              <w:t>Maintenance</w:t>
            </w:r>
          </w:p>
        </w:tc>
        <w:tc>
          <w:tcPr>
            <w:tcW w:w="993" w:type="dxa"/>
          </w:tcPr>
          <w:p w14:paraId="6D934B57" w14:textId="136876EF" w:rsidR="00595525" w:rsidRPr="005437BB" w:rsidRDefault="00595525" w:rsidP="005437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Bonfire</w:t>
            </w:r>
          </w:p>
        </w:tc>
        <w:tc>
          <w:tcPr>
            <w:tcW w:w="993" w:type="dxa"/>
          </w:tcPr>
          <w:p w14:paraId="15EDE96B" w14:textId="2447B263" w:rsidR="00595525" w:rsidRPr="005437BB" w:rsidRDefault="00595525" w:rsidP="005437BB">
            <w:pPr>
              <w:jc w:val="center"/>
              <w:rPr>
                <w:b/>
                <w:bCs/>
                <w:sz w:val="22"/>
                <w:szCs w:val="22"/>
              </w:rPr>
            </w:pPr>
            <w:r w:rsidRPr="005437BB">
              <w:rPr>
                <w:b/>
                <w:bCs/>
                <w:sz w:val="22"/>
                <w:szCs w:val="22"/>
              </w:rPr>
              <w:t>Village Events</w:t>
            </w:r>
          </w:p>
        </w:tc>
        <w:tc>
          <w:tcPr>
            <w:tcW w:w="1276" w:type="dxa"/>
          </w:tcPr>
          <w:p w14:paraId="1795DAB5" w14:textId="75F09F33" w:rsidR="00595525" w:rsidRPr="005437BB" w:rsidRDefault="00595525" w:rsidP="005437BB">
            <w:pPr>
              <w:jc w:val="center"/>
              <w:rPr>
                <w:b/>
                <w:bCs/>
                <w:sz w:val="22"/>
                <w:szCs w:val="22"/>
              </w:rPr>
            </w:pPr>
            <w:r w:rsidRPr="005437BB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595525" w14:paraId="6F1D8C43" w14:textId="77777777" w:rsidTr="00595525">
        <w:trPr>
          <w:trHeight w:val="304"/>
        </w:trPr>
        <w:tc>
          <w:tcPr>
            <w:tcW w:w="1842" w:type="dxa"/>
          </w:tcPr>
          <w:p w14:paraId="52BAC44A" w14:textId="18A5714A" w:rsidR="00595525" w:rsidRPr="005437BB" w:rsidRDefault="00595525" w:rsidP="005357A4">
            <w:pPr>
              <w:pStyle w:val="Body"/>
              <w:jc w:val="center"/>
              <w:rPr>
                <w:b/>
                <w:bCs/>
                <w:sz w:val="22"/>
                <w:szCs w:val="22"/>
              </w:rPr>
            </w:pPr>
            <w:r w:rsidRPr="005437BB">
              <w:rPr>
                <w:b/>
                <w:bCs/>
                <w:sz w:val="22"/>
                <w:szCs w:val="22"/>
              </w:rPr>
              <w:t>1/</w:t>
            </w:r>
            <w:r w:rsidR="00AF34BB">
              <w:rPr>
                <w:b/>
                <w:bCs/>
                <w:sz w:val="22"/>
                <w:szCs w:val="22"/>
              </w:rPr>
              <w:t>4</w:t>
            </w:r>
            <w:r w:rsidRPr="005437BB">
              <w:rPr>
                <w:b/>
                <w:bCs/>
                <w:sz w:val="22"/>
                <w:szCs w:val="22"/>
              </w:rPr>
              <w:t>/202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29" w:type="dxa"/>
          </w:tcPr>
          <w:p w14:paraId="620930EF" w14:textId="33AC73A4" w:rsidR="00595525" w:rsidRDefault="00AF34BB" w:rsidP="000C7D43">
            <w:pPr>
              <w:pStyle w:val="Bod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4,719</w:t>
            </w:r>
          </w:p>
        </w:tc>
        <w:tc>
          <w:tcPr>
            <w:tcW w:w="851" w:type="dxa"/>
          </w:tcPr>
          <w:p w14:paraId="15A729CD" w14:textId="03DE2906" w:rsidR="00595525" w:rsidRDefault="00595525" w:rsidP="000C7D43">
            <w:pPr>
              <w:pStyle w:val="Bod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1417" w:type="dxa"/>
          </w:tcPr>
          <w:p w14:paraId="78AFEF91" w14:textId="79DD26DA" w:rsidR="00595525" w:rsidRDefault="00AF34BB" w:rsidP="000C7D43">
            <w:pPr>
              <w:pStyle w:val="Bod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4,897</w:t>
            </w:r>
          </w:p>
        </w:tc>
        <w:tc>
          <w:tcPr>
            <w:tcW w:w="1559" w:type="dxa"/>
          </w:tcPr>
          <w:p w14:paraId="44FBDAA3" w14:textId="342875F4" w:rsidR="00595525" w:rsidRDefault="00595525" w:rsidP="000C7D43">
            <w:pPr>
              <w:pStyle w:val="Bod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5,328</w:t>
            </w:r>
          </w:p>
        </w:tc>
        <w:tc>
          <w:tcPr>
            <w:tcW w:w="993" w:type="dxa"/>
          </w:tcPr>
          <w:p w14:paraId="0B6F50CC" w14:textId="4D92F1FA" w:rsidR="00595525" w:rsidRDefault="009030EE" w:rsidP="000C7D43">
            <w:pPr>
              <w:pStyle w:val="Bod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620`</w:t>
            </w:r>
          </w:p>
        </w:tc>
        <w:tc>
          <w:tcPr>
            <w:tcW w:w="993" w:type="dxa"/>
          </w:tcPr>
          <w:p w14:paraId="20E81E20" w14:textId="3EBF7605" w:rsidR="00595525" w:rsidRDefault="00595525" w:rsidP="000C7D43">
            <w:pPr>
              <w:pStyle w:val="Bod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  <w:r w:rsidR="009030EE"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14:paraId="48FB634E" w14:textId="6162672A" w:rsidR="00595525" w:rsidRDefault="00AF34BB" w:rsidP="000C7D43">
            <w:pPr>
              <w:pStyle w:val="Bod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17,128</w:t>
            </w:r>
          </w:p>
        </w:tc>
      </w:tr>
      <w:tr w:rsidR="00595525" w14:paraId="279A3FE9" w14:textId="77777777" w:rsidTr="00595525">
        <w:trPr>
          <w:trHeight w:val="304"/>
        </w:trPr>
        <w:tc>
          <w:tcPr>
            <w:tcW w:w="1842" w:type="dxa"/>
          </w:tcPr>
          <w:p w14:paraId="75E9644B" w14:textId="77777777" w:rsidR="00595525" w:rsidRPr="005437BB" w:rsidRDefault="00595525" w:rsidP="005357A4">
            <w:pPr>
              <w:pStyle w:val="Body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</w:tcPr>
          <w:p w14:paraId="15B97667" w14:textId="77777777" w:rsidR="00595525" w:rsidRDefault="00595525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851" w:type="dxa"/>
          </w:tcPr>
          <w:p w14:paraId="0700094A" w14:textId="77777777" w:rsidR="00595525" w:rsidRDefault="00595525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1417" w:type="dxa"/>
          </w:tcPr>
          <w:p w14:paraId="27711461" w14:textId="77777777" w:rsidR="00595525" w:rsidRDefault="00595525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1559" w:type="dxa"/>
          </w:tcPr>
          <w:p w14:paraId="3827A56E" w14:textId="77777777" w:rsidR="00595525" w:rsidRDefault="00595525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993" w:type="dxa"/>
          </w:tcPr>
          <w:p w14:paraId="3E868D8D" w14:textId="77777777" w:rsidR="00595525" w:rsidRDefault="00595525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993" w:type="dxa"/>
          </w:tcPr>
          <w:p w14:paraId="64023EC8" w14:textId="487B555C" w:rsidR="00595525" w:rsidRDefault="00595525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14:paraId="46683A88" w14:textId="77777777" w:rsidR="00595525" w:rsidRDefault="00595525" w:rsidP="000C7D43">
            <w:pPr>
              <w:pStyle w:val="Body"/>
              <w:jc w:val="right"/>
              <w:rPr>
                <w:b/>
                <w:bCs/>
              </w:rPr>
            </w:pPr>
          </w:p>
        </w:tc>
      </w:tr>
      <w:tr w:rsidR="00595525" w14:paraId="3F185AB9" w14:textId="77777777" w:rsidTr="00595525">
        <w:trPr>
          <w:trHeight w:val="304"/>
        </w:trPr>
        <w:tc>
          <w:tcPr>
            <w:tcW w:w="3822" w:type="dxa"/>
            <w:gridSpan w:val="3"/>
          </w:tcPr>
          <w:p w14:paraId="7AC58742" w14:textId="0F0B4590" w:rsidR="00595525" w:rsidRDefault="00976056" w:rsidP="004D673E">
            <w:pPr>
              <w:pStyle w:val="Body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Payments</w:t>
            </w:r>
            <w:r w:rsidR="00595525">
              <w:rPr>
                <w:b/>
                <w:bCs/>
                <w:sz w:val="22"/>
                <w:szCs w:val="22"/>
              </w:rPr>
              <w:t xml:space="preserve"> this quarter:</w:t>
            </w:r>
          </w:p>
        </w:tc>
        <w:tc>
          <w:tcPr>
            <w:tcW w:w="1417" w:type="dxa"/>
          </w:tcPr>
          <w:p w14:paraId="06E2ECD3" w14:textId="77777777" w:rsidR="00595525" w:rsidRDefault="00595525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1559" w:type="dxa"/>
          </w:tcPr>
          <w:p w14:paraId="4AA3FD7E" w14:textId="77777777" w:rsidR="00595525" w:rsidRDefault="00595525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993" w:type="dxa"/>
          </w:tcPr>
          <w:p w14:paraId="243026EC" w14:textId="77777777" w:rsidR="00595525" w:rsidRDefault="00595525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993" w:type="dxa"/>
          </w:tcPr>
          <w:p w14:paraId="1040B660" w14:textId="4AF13FFA" w:rsidR="00595525" w:rsidRDefault="00595525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14:paraId="4B70BD3B" w14:textId="77777777" w:rsidR="00595525" w:rsidRDefault="00595525" w:rsidP="000C7D43">
            <w:pPr>
              <w:pStyle w:val="Body"/>
              <w:jc w:val="right"/>
              <w:rPr>
                <w:b/>
                <w:bCs/>
              </w:rPr>
            </w:pPr>
          </w:p>
        </w:tc>
      </w:tr>
      <w:tr w:rsidR="004B5D54" w14:paraId="6DF84C01" w14:textId="77777777" w:rsidTr="00F74AA5">
        <w:trPr>
          <w:trHeight w:val="304"/>
        </w:trPr>
        <w:tc>
          <w:tcPr>
            <w:tcW w:w="1842" w:type="dxa"/>
          </w:tcPr>
          <w:p w14:paraId="111E1E76" w14:textId="63A67175" w:rsidR="004B5D54" w:rsidRPr="00931468" w:rsidRDefault="004B5D54" w:rsidP="00F74AA5">
            <w:pPr>
              <w:pStyle w:val="Body"/>
              <w:rPr>
                <w:sz w:val="22"/>
                <w:szCs w:val="22"/>
              </w:rPr>
            </w:pPr>
            <w:r w:rsidRPr="00931468">
              <w:rPr>
                <w:sz w:val="22"/>
                <w:szCs w:val="22"/>
              </w:rPr>
              <w:t>Broadband monthly BT fees</w:t>
            </w:r>
          </w:p>
        </w:tc>
        <w:tc>
          <w:tcPr>
            <w:tcW w:w="1129" w:type="dxa"/>
          </w:tcPr>
          <w:p w14:paraId="4B833D41" w14:textId="77777777" w:rsidR="004B5D54" w:rsidRPr="00931468" w:rsidRDefault="004B5D54" w:rsidP="00F74AA5">
            <w:pPr>
              <w:pStyle w:val="Body"/>
              <w:jc w:val="right"/>
            </w:pPr>
          </w:p>
        </w:tc>
        <w:tc>
          <w:tcPr>
            <w:tcW w:w="851" w:type="dxa"/>
          </w:tcPr>
          <w:p w14:paraId="04D1BCC9" w14:textId="77777777" w:rsidR="004B5D54" w:rsidRPr="00931468" w:rsidRDefault="004B5D54" w:rsidP="00F74AA5">
            <w:pPr>
              <w:pStyle w:val="Body"/>
              <w:jc w:val="right"/>
            </w:pPr>
          </w:p>
        </w:tc>
        <w:tc>
          <w:tcPr>
            <w:tcW w:w="1417" w:type="dxa"/>
          </w:tcPr>
          <w:p w14:paraId="7D441A25" w14:textId="77777777" w:rsidR="004B5D54" w:rsidRPr="00931468" w:rsidRDefault="004B5D54" w:rsidP="00F74AA5">
            <w:pPr>
              <w:pStyle w:val="Body"/>
              <w:jc w:val="right"/>
            </w:pPr>
            <w:r w:rsidRPr="00931468">
              <w:t>151</w:t>
            </w:r>
          </w:p>
        </w:tc>
        <w:tc>
          <w:tcPr>
            <w:tcW w:w="1559" w:type="dxa"/>
          </w:tcPr>
          <w:p w14:paraId="38AC074F" w14:textId="77777777" w:rsidR="004B5D54" w:rsidRDefault="004B5D54" w:rsidP="00F74AA5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993" w:type="dxa"/>
          </w:tcPr>
          <w:p w14:paraId="3AA143EE" w14:textId="77777777" w:rsidR="004B5D54" w:rsidRDefault="004B5D54" w:rsidP="00F74AA5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993" w:type="dxa"/>
          </w:tcPr>
          <w:p w14:paraId="57B7E052" w14:textId="77777777" w:rsidR="004B5D54" w:rsidRDefault="004B5D54" w:rsidP="00F74AA5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14:paraId="442581FB" w14:textId="7E3E5131" w:rsidR="004B5D54" w:rsidRDefault="004B5D54" w:rsidP="00F74AA5">
            <w:pPr>
              <w:pStyle w:val="Bod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</w:t>
            </w:r>
          </w:p>
        </w:tc>
      </w:tr>
      <w:tr w:rsidR="00AF34BB" w14:paraId="589AF70C" w14:textId="77777777" w:rsidTr="00595525">
        <w:trPr>
          <w:trHeight w:val="304"/>
        </w:trPr>
        <w:tc>
          <w:tcPr>
            <w:tcW w:w="1842" w:type="dxa"/>
          </w:tcPr>
          <w:p w14:paraId="02D564D6" w14:textId="530CD3FA" w:rsidR="00AF34BB" w:rsidRPr="00931468" w:rsidRDefault="00AF34BB" w:rsidP="00595525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Website design/build fees</w:t>
            </w:r>
          </w:p>
        </w:tc>
        <w:tc>
          <w:tcPr>
            <w:tcW w:w="1129" w:type="dxa"/>
          </w:tcPr>
          <w:p w14:paraId="4F8A26A1" w14:textId="77777777" w:rsidR="00AF34BB" w:rsidRPr="00931468" w:rsidRDefault="00AF34BB" w:rsidP="000C7D43">
            <w:pPr>
              <w:pStyle w:val="Body"/>
              <w:jc w:val="right"/>
            </w:pPr>
          </w:p>
        </w:tc>
        <w:tc>
          <w:tcPr>
            <w:tcW w:w="851" w:type="dxa"/>
          </w:tcPr>
          <w:p w14:paraId="01F8D3DF" w14:textId="77777777" w:rsidR="00AF34BB" w:rsidRPr="00931468" w:rsidRDefault="00AF34BB" w:rsidP="000C7D43">
            <w:pPr>
              <w:pStyle w:val="Body"/>
              <w:jc w:val="right"/>
            </w:pPr>
          </w:p>
        </w:tc>
        <w:tc>
          <w:tcPr>
            <w:tcW w:w="1417" w:type="dxa"/>
          </w:tcPr>
          <w:p w14:paraId="41E4D346" w14:textId="035B878C" w:rsidR="00AF34BB" w:rsidRPr="00931468" w:rsidRDefault="00AF34BB" w:rsidP="000C7D43">
            <w:pPr>
              <w:pStyle w:val="Body"/>
              <w:jc w:val="right"/>
            </w:pPr>
            <w:r>
              <w:t>900</w:t>
            </w:r>
          </w:p>
        </w:tc>
        <w:tc>
          <w:tcPr>
            <w:tcW w:w="1559" w:type="dxa"/>
          </w:tcPr>
          <w:p w14:paraId="028A064B" w14:textId="77777777" w:rsidR="00AF34BB" w:rsidRDefault="00AF34BB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993" w:type="dxa"/>
          </w:tcPr>
          <w:p w14:paraId="042017E8" w14:textId="77777777" w:rsidR="00AF34BB" w:rsidRDefault="00AF34BB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993" w:type="dxa"/>
          </w:tcPr>
          <w:p w14:paraId="5E41DCA6" w14:textId="77777777" w:rsidR="00AF34BB" w:rsidRDefault="00AF34BB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14:paraId="1FBAB413" w14:textId="4927A600" w:rsidR="00AF34BB" w:rsidRDefault="004B5D54" w:rsidP="000C7D43">
            <w:pPr>
              <w:pStyle w:val="Bod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</w:tr>
      <w:tr w:rsidR="00595525" w14:paraId="77F17F0A" w14:textId="77777777" w:rsidTr="00595525">
        <w:trPr>
          <w:trHeight w:val="304"/>
        </w:trPr>
        <w:tc>
          <w:tcPr>
            <w:tcW w:w="1842" w:type="dxa"/>
          </w:tcPr>
          <w:p w14:paraId="01274BDA" w14:textId="5025361A" w:rsidR="00595525" w:rsidRPr="00931468" w:rsidRDefault="004B5D54" w:rsidP="00595525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External </w:t>
            </w:r>
            <w:r w:rsidR="009030EE">
              <w:rPr>
                <w:sz w:val="22"/>
                <w:szCs w:val="22"/>
              </w:rPr>
              <w:t>lighting</w:t>
            </w:r>
            <w:r w:rsidR="009030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sensor &amp; socket</w:t>
            </w:r>
          </w:p>
        </w:tc>
        <w:tc>
          <w:tcPr>
            <w:tcW w:w="1129" w:type="dxa"/>
          </w:tcPr>
          <w:p w14:paraId="5B95950E" w14:textId="77777777" w:rsidR="00595525" w:rsidRPr="00931468" w:rsidRDefault="00595525" w:rsidP="000C7D43">
            <w:pPr>
              <w:pStyle w:val="Body"/>
              <w:jc w:val="right"/>
            </w:pPr>
          </w:p>
        </w:tc>
        <w:tc>
          <w:tcPr>
            <w:tcW w:w="851" w:type="dxa"/>
          </w:tcPr>
          <w:p w14:paraId="14841008" w14:textId="77777777" w:rsidR="00595525" w:rsidRPr="00931468" w:rsidRDefault="00595525" w:rsidP="000C7D43">
            <w:pPr>
              <w:pStyle w:val="Body"/>
              <w:jc w:val="right"/>
            </w:pPr>
          </w:p>
        </w:tc>
        <w:tc>
          <w:tcPr>
            <w:tcW w:w="1417" w:type="dxa"/>
          </w:tcPr>
          <w:p w14:paraId="2967CEF6" w14:textId="3CEED8A3" w:rsidR="00595525" w:rsidRPr="00931468" w:rsidRDefault="004B5D54" w:rsidP="000C7D43">
            <w:pPr>
              <w:pStyle w:val="Body"/>
              <w:jc w:val="right"/>
            </w:pPr>
            <w:r>
              <w:t>245</w:t>
            </w:r>
          </w:p>
        </w:tc>
        <w:tc>
          <w:tcPr>
            <w:tcW w:w="1559" w:type="dxa"/>
          </w:tcPr>
          <w:p w14:paraId="0E7B74DC" w14:textId="77777777" w:rsidR="00595525" w:rsidRDefault="00595525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993" w:type="dxa"/>
          </w:tcPr>
          <w:p w14:paraId="4B487617" w14:textId="77777777" w:rsidR="00595525" w:rsidRDefault="00595525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993" w:type="dxa"/>
          </w:tcPr>
          <w:p w14:paraId="313EC5F5" w14:textId="0318036F" w:rsidR="00595525" w:rsidRDefault="00595525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14:paraId="53B593BC" w14:textId="67C6F3B8" w:rsidR="00595525" w:rsidRDefault="004B5D54" w:rsidP="000C7D43">
            <w:pPr>
              <w:pStyle w:val="Bod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245</w:t>
            </w:r>
          </w:p>
        </w:tc>
      </w:tr>
      <w:tr w:rsidR="004B5D54" w14:paraId="0E50518D" w14:textId="77777777" w:rsidTr="00595525">
        <w:trPr>
          <w:trHeight w:val="304"/>
        </w:trPr>
        <w:tc>
          <w:tcPr>
            <w:tcW w:w="1842" w:type="dxa"/>
          </w:tcPr>
          <w:p w14:paraId="73B0E60E" w14:textId="60DEBA64" w:rsidR="004B5D54" w:rsidRDefault="004B5D54" w:rsidP="00595525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Boiler </w:t>
            </w:r>
            <w:r w:rsidR="00E707DF">
              <w:rPr>
                <w:sz w:val="22"/>
                <w:szCs w:val="22"/>
              </w:rPr>
              <w:t>breakdown/</w:t>
            </w:r>
            <w:r>
              <w:rPr>
                <w:sz w:val="22"/>
                <w:szCs w:val="22"/>
              </w:rPr>
              <w:t>service</w:t>
            </w:r>
          </w:p>
        </w:tc>
        <w:tc>
          <w:tcPr>
            <w:tcW w:w="1129" w:type="dxa"/>
          </w:tcPr>
          <w:p w14:paraId="647694DB" w14:textId="77777777" w:rsidR="004B5D54" w:rsidRPr="00931468" w:rsidRDefault="004B5D54" w:rsidP="000C7D43">
            <w:pPr>
              <w:pStyle w:val="Body"/>
              <w:jc w:val="right"/>
            </w:pPr>
          </w:p>
        </w:tc>
        <w:tc>
          <w:tcPr>
            <w:tcW w:w="851" w:type="dxa"/>
          </w:tcPr>
          <w:p w14:paraId="34397372" w14:textId="77777777" w:rsidR="004B5D54" w:rsidRPr="00931468" w:rsidRDefault="004B5D54" w:rsidP="000C7D43">
            <w:pPr>
              <w:pStyle w:val="Body"/>
              <w:jc w:val="right"/>
            </w:pPr>
          </w:p>
        </w:tc>
        <w:tc>
          <w:tcPr>
            <w:tcW w:w="1417" w:type="dxa"/>
          </w:tcPr>
          <w:p w14:paraId="1B0EA6BF" w14:textId="77777777" w:rsidR="004B5D54" w:rsidRDefault="004B5D54" w:rsidP="000C7D43">
            <w:pPr>
              <w:pStyle w:val="Body"/>
              <w:jc w:val="right"/>
            </w:pPr>
          </w:p>
        </w:tc>
        <w:tc>
          <w:tcPr>
            <w:tcW w:w="1559" w:type="dxa"/>
          </w:tcPr>
          <w:p w14:paraId="1C1FA80F" w14:textId="1263EA00" w:rsidR="004B5D54" w:rsidRDefault="004B5D54" w:rsidP="000C7D43">
            <w:pPr>
              <w:pStyle w:val="Bod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213</w:t>
            </w:r>
          </w:p>
        </w:tc>
        <w:tc>
          <w:tcPr>
            <w:tcW w:w="993" w:type="dxa"/>
          </w:tcPr>
          <w:p w14:paraId="057F038C" w14:textId="77777777" w:rsidR="004B5D54" w:rsidRDefault="004B5D54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993" w:type="dxa"/>
          </w:tcPr>
          <w:p w14:paraId="74B7B8E5" w14:textId="77777777" w:rsidR="004B5D54" w:rsidRDefault="004B5D54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14:paraId="473D1B62" w14:textId="636EE363" w:rsidR="004B5D54" w:rsidRDefault="004B5D54" w:rsidP="000C7D43">
            <w:pPr>
              <w:pStyle w:val="Bod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213</w:t>
            </w:r>
          </w:p>
        </w:tc>
      </w:tr>
      <w:tr w:rsidR="00976056" w:rsidRPr="00931468" w14:paraId="5BB02210" w14:textId="77777777" w:rsidTr="00F01DD7">
        <w:trPr>
          <w:trHeight w:val="304"/>
        </w:trPr>
        <w:tc>
          <w:tcPr>
            <w:tcW w:w="3822" w:type="dxa"/>
            <w:gridSpan w:val="3"/>
          </w:tcPr>
          <w:p w14:paraId="34482D3E" w14:textId="384DD64E" w:rsidR="00976056" w:rsidRPr="00931468" w:rsidRDefault="00976056" w:rsidP="00976056">
            <w:pPr>
              <w:pStyle w:val="Body"/>
              <w:rPr>
                <w:b/>
                <w:bCs/>
              </w:rPr>
            </w:pPr>
            <w:r w:rsidRPr="00931468">
              <w:rPr>
                <w:b/>
                <w:bCs/>
              </w:rPr>
              <w:t>Receipts this quarter</w:t>
            </w:r>
          </w:p>
        </w:tc>
        <w:tc>
          <w:tcPr>
            <w:tcW w:w="1417" w:type="dxa"/>
          </w:tcPr>
          <w:p w14:paraId="4FFC6EFA" w14:textId="77777777" w:rsidR="00976056" w:rsidRPr="00931468" w:rsidRDefault="00976056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1559" w:type="dxa"/>
          </w:tcPr>
          <w:p w14:paraId="223A434A" w14:textId="77777777" w:rsidR="00976056" w:rsidRPr="00931468" w:rsidRDefault="00976056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993" w:type="dxa"/>
          </w:tcPr>
          <w:p w14:paraId="303438E3" w14:textId="77777777" w:rsidR="00976056" w:rsidRPr="00931468" w:rsidRDefault="00976056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993" w:type="dxa"/>
          </w:tcPr>
          <w:p w14:paraId="5E772F7C" w14:textId="77777777" w:rsidR="00976056" w:rsidRPr="00931468" w:rsidRDefault="00976056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14:paraId="1D658BC7" w14:textId="77777777" w:rsidR="00976056" w:rsidRPr="00931468" w:rsidRDefault="00976056" w:rsidP="000C7D43">
            <w:pPr>
              <w:pStyle w:val="Body"/>
              <w:jc w:val="right"/>
              <w:rPr>
                <w:b/>
                <w:bCs/>
              </w:rPr>
            </w:pPr>
          </w:p>
        </w:tc>
      </w:tr>
      <w:tr w:rsidR="00976056" w14:paraId="438712B6" w14:textId="77777777" w:rsidTr="00595525">
        <w:trPr>
          <w:trHeight w:val="304"/>
        </w:trPr>
        <w:tc>
          <w:tcPr>
            <w:tcW w:w="1842" w:type="dxa"/>
          </w:tcPr>
          <w:p w14:paraId="5FD1EEC0" w14:textId="6DD4B3DE" w:rsidR="00976056" w:rsidRPr="00931468" w:rsidRDefault="00976056" w:rsidP="00976056">
            <w:pPr>
              <w:pStyle w:val="Body"/>
              <w:rPr>
                <w:sz w:val="22"/>
                <w:szCs w:val="22"/>
              </w:rPr>
            </w:pPr>
            <w:r w:rsidRPr="00931468">
              <w:rPr>
                <w:sz w:val="22"/>
                <w:szCs w:val="22"/>
              </w:rPr>
              <w:t>Balance of “old” bids</w:t>
            </w:r>
          </w:p>
        </w:tc>
        <w:tc>
          <w:tcPr>
            <w:tcW w:w="1129" w:type="dxa"/>
          </w:tcPr>
          <w:p w14:paraId="13C1300B" w14:textId="77777777" w:rsidR="00976056" w:rsidRDefault="00976056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851" w:type="dxa"/>
          </w:tcPr>
          <w:p w14:paraId="755CC5DF" w14:textId="77777777" w:rsidR="00976056" w:rsidRDefault="00976056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1417" w:type="dxa"/>
          </w:tcPr>
          <w:p w14:paraId="031FFED7" w14:textId="73D3D59D" w:rsidR="00976056" w:rsidRPr="00931468" w:rsidRDefault="00976056" w:rsidP="000C7D43">
            <w:pPr>
              <w:pStyle w:val="Body"/>
              <w:jc w:val="right"/>
            </w:pPr>
          </w:p>
        </w:tc>
        <w:tc>
          <w:tcPr>
            <w:tcW w:w="1559" w:type="dxa"/>
          </w:tcPr>
          <w:p w14:paraId="7D803746" w14:textId="77777777" w:rsidR="00976056" w:rsidRDefault="00976056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993" w:type="dxa"/>
          </w:tcPr>
          <w:p w14:paraId="3AD568FA" w14:textId="77777777" w:rsidR="00976056" w:rsidRDefault="00976056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993" w:type="dxa"/>
          </w:tcPr>
          <w:p w14:paraId="282902A2" w14:textId="77777777" w:rsidR="00976056" w:rsidRDefault="00976056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14:paraId="4856C317" w14:textId="301632CB" w:rsidR="00976056" w:rsidRDefault="004B5D54" w:rsidP="000C7D43">
            <w:pPr>
              <w:pStyle w:val="Bod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76056" w14:paraId="41321CBA" w14:textId="77777777" w:rsidTr="00595525">
        <w:trPr>
          <w:trHeight w:val="304"/>
        </w:trPr>
        <w:tc>
          <w:tcPr>
            <w:tcW w:w="1842" w:type="dxa"/>
          </w:tcPr>
          <w:p w14:paraId="1A055C83" w14:textId="7F3D1A49" w:rsidR="00976056" w:rsidRPr="00931468" w:rsidRDefault="002A0755" w:rsidP="002A0755">
            <w:pPr>
              <w:pStyle w:val="Body"/>
              <w:rPr>
                <w:sz w:val="22"/>
                <w:szCs w:val="22"/>
              </w:rPr>
            </w:pPr>
            <w:r w:rsidRPr="00931468">
              <w:rPr>
                <w:sz w:val="22"/>
                <w:szCs w:val="22"/>
              </w:rPr>
              <w:t>New grants</w:t>
            </w:r>
          </w:p>
        </w:tc>
        <w:tc>
          <w:tcPr>
            <w:tcW w:w="1129" w:type="dxa"/>
          </w:tcPr>
          <w:p w14:paraId="5ABAD0CD" w14:textId="77777777" w:rsidR="00976056" w:rsidRDefault="00976056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851" w:type="dxa"/>
          </w:tcPr>
          <w:p w14:paraId="4BE91FB0" w14:textId="77777777" w:rsidR="00976056" w:rsidRDefault="00976056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1417" w:type="dxa"/>
          </w:tcPr>
          <w:p w14:paraId="49718D43" w14:textId="20B6D176" w:rsidR="00976056" w:rsidRPr="00931468" w:rsidRDefault="00976056" w:rsidP="000C7D43">
            <w:pPr>
              <w:pStyle w:val="Body"/>
              <w:jc w:val="right"/>
            </w:pPr>
          </w:p>
        </w:tc>
        <w:tc>
          <w:tcPr>
            <w:tcW w:w="1559" w:type="dxa"/>
          </w:tcPr>
          <w:p w14:paraId="24451384" w14:textId="77777777" w:rsidR="00976056" w:rsidRDefault="00976056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993" w:type="dxa"/>
          </w:tcPr>
          <w:p w14:paraId="090A7012" w14:textId="77777777" w:rsidR="00976056" w:rsidRDefault="00976056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993" w:type="dxa"/>
          </w:tcPr>
          <w:p w14:paraId="707A1018" w14:textId="77777777" w:rsidR="00976056" w:rsidRDefault="00976056" w:rsidP="000C7D43">
            <w:pPr>
              <w:pStyle w:val="Body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14:paraId="15C85358" w14:textId="5EA769D0" w:rsidR="00976056" w:rsidRDefault="004B5D54" w:rsidP="000C7D43">
            <w:pPr>
              <w:pStyle w:val="Bod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95525" w14:paraId="4CBA94A3" w14:textId="77777777" w:rsidTr="00595525">
        <w:trPr>
          <w:trHeight w:val="304"/>
        </w:trPr>
        <w:tc>
          <w:tcPr>
            <w:tcW w:w="1842" w:type="dxa"/>
          </w:tcPr>
          <w:p w14:paraId="798ABFD6" w14:textId="7D6A588B" w:rsidR="00595525" w:rsidRDefault="00595525" w:rsidP="005357A4">
            <w:pPr>
              <w:pStyle w:val="Body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Balance 3</w:t>
            </w:r>
            <w:r w:rsidR="00AF34BB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/</w:t>
            </w:r>
            <w:r w:rsidR="00AF34BB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/24</w:t>
            </w:r>
          </w:p>
        </w:tc>
        <w:tc>
          <w:tcPr>
            <w:tcW w:w="1129" w:type="dxa"/>
          </w:tcPr>
          <w:p w14:paraId="5AEE6A01" w14:textId="0A65D5BD" w:rsidR="00595525" w:rsidRDefault="004B5D54" w:rsidP="000C7D43">
            <w:pPr>
              <w:pStyle w:val="Bod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4,719</w:t>
            </w:r>
          </w:p>
        </w:tc>
        <w:tc>
          <w:tcPr>
            <w:tcW w:w="851" w:type="dxa"/>
          </w:tcPr>
          <w:p w14:paraId="07658C8C" w14:textId="3DE7970B" w:rsidR="00595525" w:rsidRDefault="004B5D54" w:rsidP="000C7D43">
            <w:pPr>
              <w:pStyle w:val="Bod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1417" w:type="dxa"/>
          </w:tcPr>
          <w:p w14:paraId="5DCD84B7" w14:textId="7354C712" w:rsidR="00595525" w:rsidRDefault="004B5D54" w:rsidP="000C7D43">
            <w:pPr>
              <w:pStyle w:val="Bod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3,601</w:t>
            </w:r>
          </w:p>
        </w:tc>
        <w:tc>
          <w:tcPr>
            <w:tcW w:w="1559" w:type="dxa"/>
          </w:tcPr>
          <w:p w14:paraId="3069409D" w14:textId="18E566FB" w:rsidR="00595525" w:rsidRDefault="009030EE" w:rsidP="000C7D43">
            <w:pPr>
              <w:pStyle w:val="Bod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5,115</w:t>
            </w:r>
          </w:p>
        </w:tc>
        <w:tc>
          <w:tcPr>
            <w:tcW w:w="993" w:type="dxa"/>
          </w:tcPr>
          <w:p w14:paraId="0213B448" w14:textId="17A5BB58" w:rsidR="00595525" w:rsidRDefault="009030EE" w:rsidP="000C7D43">
            <w:pPr>
              <w:pStyle w:val="Bod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620</w:t>
            </w:r>
          </w:p>
        </w:tc>
        <w:tc>
          <w:tcPr>
            <w:tcW w:w="993" w:type="dxa"/>
          </w:tcPr>
          <w:p w14:paraId="50E0A299" w14:textId="5885C61C" w:rsidR="00595525" w:rsidRDefault="009030EE" w:rsidP="000C7D43">
            <w:pPr>
              <w:pStyle w:val="Bod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764</w:t>
            </w:r>
          </w:p>
        </w:tc>
        <w:tc>
          <w:tcPr>
            <w:tcW w:w="1276" w:type="dxa"/>
          </w:tcPr>
          <w:p w14:paraId="7C6BC03B" w14:textId="778300F4" w:rsidR="00595525" w:rsidRDefault="009030EE" w:rsidP="000C7D43">
            <w:pPr>
              <w:pStyle w:val="Bod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15,619</w:t>
            </w:r>
          </w:p>
        </w:tc>
      </w:tr>
    </w:tbl>
    <w:p w14:paraId="68F1B285" w14:textId="0601415D" w:rsidR="009274A7" w:rsidRPr="009274A7" w:rsidRDefault="009274A7" w:rsidP="00E707DF">
      <w:pPr>
        <w:pStyle w:val="Heading1"/>
        <w:numPr>
          <w:ilvl w:val="0"/>
          <w:numId w:val="0"/>
        </w:numPr>
        <w:spacing w:before="240"/>
        <w:ind w:left="357"/>
      </w:pPr>
    </w:p>
    <w:sectPr w:rsidR="009274A7" w:rsidRPr="009274A7" w:rsidSect="00145A3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43F50" w14:textId="77777777" w:rsidR="00021CA2" w:rsidRDefault="00021CA2">
      <w:r>
        <w:separator/>
      </w:r>
    </w:p>
  </w:endnote>
  <w:endnote w:type="continuationSeparator" w:id="0">
    <w:p w14:paraId="6C6A637B" w14:textId="77777777" w:rsidR="00021CA2" w:rsidRDefault="0002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379782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A4A11A" w14:textId="4358C62C" w:rsidR="005357A4" w:rsidRDefault="005357A4" w:rsidP="005357A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5E6498" w14:textId="77777777" w:rsidR="005357A4" w:rsidRDefault="00535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414288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07A4D2" w14:textId="5479CEB4" w:rsidR="005357A4" w:rsidRDefault="005357A4" w:rsidP="005357A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09C94DC" w14:textId="77777777" w:rsidR="005357A4" w:rsidRDefault="005357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F717A" w14:textId="32585320" w:rsidR="005357A4" w:rsidRPr="00145A33" w:rsidRDefault="005357A4" w:rsidP="00145A33">
    <w:pPr>
      <w:pStyle w:val="Footer"/>
      <w:jc w:val="center"/>
      <w:rPr>
        <w:caps/>
        <w:noProof/>
        <w:color w:val="00A2FF" w:themeColor="accent1"/>
      </w:rPr>
    </w:pPr>
    <w:r>
      <w:rPr>
        <w:caps/>
        <w:color w:val="00A2FF" w:themeColor="accent1"/>
      </w:rPr>
      <w:fldChar w:fldCharType="begin"/>
    </w:r>
    <w:r>
      <w:rPr>
        <w:caps/>
        <w:color w:val="00A2FF" w:themeColor="accent1"/>
      </w:rPr>
      <w:instrText xml:space="preserve"> PAGE   \* MERGEFORMAT </w:instrText>
    </w:r>
    <w:r>
      <w:rPr>
        <w:caps/>
        <w:color w:val="00A2FF" w:themeColor="accent1"/>
      </w:rPr>
      <w:fldChar w:fldCharType="separate"/>
    </w:r>
    <w:r>
      <w:rPr>
        <w:caps/>
        <w:noProof/>
        <w:color w:val="00A2FF" w:themeColor="accent1"/>
      </w:rPr>
      <w:t>2</w:t>
    </w:r>
    <w:r>
      <w:rPr>
        <w:caps/>
        <w:noProof/>
        <w:color w:val="00A2FF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CED4A" w14:textId="77777777" w:rsidR="00021CA2" w:rsidRDefault="00021CA2">
      <w:r>
        <w:separator/>
      </w:r>
    </w:p>
  </w:footnote>
  <w:footnote w:type="continuationSeparator" w:id="0">
    <w:p w14:paraId="5A9FBE4D" w14:textId="77777777" w:rsidR="00021CA2" w:rsidRDefault="0002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77F09" w14:textId="77D97A8D" w:rsidR="005357A4" w:rsidRDefault="00652DC7">
    <w:pPr>
      <w:pStyle w:val="Header"/>
    </w:pPr>
    <w:r>
      <w:rPr>
        <w:noProof/>
      </w:rPr>
      <w:pict w14:anchorId="0123B9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509.25pt;height:169.7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#3e3e3e [2414]" stroked="f">
          <v:fill opacity="35389f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44EE6" w14:textId="6D3F6137" w:rsidR="005357A4" w:rsidRPr="00FF3624" w:rsidRDefault="005357A4">
    <w:pPr>
      <w:pStyle w:val="HeaderFooter"/>
      <w:tabs>
        <w:tab w:val="clear" w:pos="9020"/>
        <w:tab w:val="center" w:pos="4819"/>
        <w:tab w:val="right" w:pos="961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6pt;height:15.35pt;visibility:visible" o:bullet="t">
        <v:imagedata r:id="rId1" o:title="image1"/>
      </v:shape>
    </w:pict>
  </w:numPicBullet>
  <w:abstractNum w:abstractNumId="0" w15:restartNumberingAfterBreak="0">
    <w:nsid w:val="089903F1"/>
    <w:multiLevelType w:val="hybridMultilevel"/>
    <w:tmpl w:val="D12AD6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76124"/>
    <w:multiLevelType w:val="hybridMultilevel"/>
    <w:tmpl w:val="C1209D76"/>
    <w:styleLink w:val="Numbered00"/>
    <w:lvl w:ilvl="0" w:tplc="5818E3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926B4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E4FAE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36E5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685FD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D0876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5242C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7C500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88F0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6474DE"/>
    <w:multiLevelType w:val="hybridMultilevel"/>
    <w:tmpl w:val="8766BC5A"/>
    <w:styleLink w:val="Numbered0"/>
    <w:lvl w:ilvl="0" w:tplc="5720CB34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39E80976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4156D20C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A5A6525E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3042B850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4D16C32C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EB801004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A8FEA9B6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1F0A1E02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3" w15:restartNumberingAfterBreak="0">
    <w:nsid w:val="36A17ADA"/>
    <w:multiLevelType w:val="hybridMultilevel"/>
    <w:tmpl w:val="97EC9EA2"/>
    <w:styleLink w:val="Bullet"/>
    <w:lvl w:ilvl="0" w:tplc="23142848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566D04">
      <w:start w:val="1"/>
      <w:numFmt w:val="bullet"/>
      <w:lvlText w:val="•"/>
      <w:lvlJc w:val="left"/>
      <w:pPr>
        <w:ind w:left="3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863B76">
      <w:start w:val="1"/>
      <w:numFmt w:val="bullet"/>
      <w:lvlText w:val="•"/>
      <w:lvlJc w:val="left"/>
      <w:pPr>
        <w:ind w:left="5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2C23A6">
      <w:start w:val="1"/>
      <w:numFmt w:val="bullet"/>
      <w:lvlText w:val="•"/>
      <w:lvlJc w:val="left"/>
      <w:pPr>
        <w:ind w:left="7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6268AC">
      <w:start w:val="1"/>
      <w:numFmt w:val="bullet"/>
      <w:lvlText w:val="•"/>
      <w:lvlJc w:val="left"/>
      <w:pPr>
        <w:ind w:left="90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24865A">
      <w:start w:val="1"/>
      <w:numFmt w:val="bullet"/>
      <w:lvlText w:val="•"/>
      <w:lvlJc w:val="left"/>
      <w:pPr>
        <w:ind w:left="10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9431A4">
      <w:start w:val="1"/>
      <w:numFmt w:val="bullet"/>
      <w:lvlText w:val="•"/>
      <w:lvlJc w:val="left"/>
      <w:pPr>
        <w:ind w:left="12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7434E0">
      <w:start w:val="1"/>
      <w:numFmt w:val="bullet"/>
      <w:lvlText w:val="•"/>
      <w:lvlJc w:val="left"/>
      <w:pPr>
        <w:ind w:left="14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67E9A">
      <w:start w:val="1"/>
      <w:numFmt w:val="bullet"/>
      <w:lvlText w:val="•"/>
      <w:lvlJc w:val="left"/>
      <w:pPr>
        <w:ind w:left="16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C4B4DFF"/>
    <w:multiLevelType w:val="hybridMultilevel"/>
    <w:tmpl w:val="D638C4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9232C"/>
    <w:multiLevelType w:val="hybridMultilevel"/>
    <w:tmpl w:val="CAACC6A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7322D5"/>
    <w:multiLevelType w:val="hybridMultilevel"/>
    <w:tmpl w:val="97EC9EA2"/>
    <w:numStyleLink w:val="Bullet"/>
  </w:abstractNum>
  <w:abstractNum w:abstractNumId="7" w15:restartNumberingAfterBreak="0">
    <w:nsid w:val="51630048"/>
    <w:multiLevelType w:val="hybridMultilevel"/>
    <w:tmpl w:val="DAC8E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055CE"/>
    <w:multiLevelType w:val="hybridMultilevel"/>
    <w:tmpl w:val="C1209D76"/>
    <w:numStyleLink w:val="Numbered00"/>
  </w:abstractNum>
  <w:abstractNum w:abstractNumId="9" w15:restartNumberingAfterBreak="0">
    <w:nsid w:val="5A9A1159"/>
    <w:multiLevelType w:val="hybridMultilevel"/>
    <w:tmpl w:val="71E247FE"/>
    <w:lvl w:ilvl="0" w:tplc="842E744E">
      <w:start w:val="202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A3C4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4067569"/>
    <w:multiLevelType w:val="hybridMultilevel"/>
    <w:tmpl w:val="8160DC6C"/>
    <w:numStyleLink w:val="Numbered"/>
  </w:abstractNum>
  <w:abstractNum w:abstractNumId="12" w15:restartNumberingAfterBreak="0">
    <w:nsid w:val="66521BBA"/>
    <w:multiLevelType w:val="hybridMultilevel"/>
    <w:tmpl w:val="4B92ADB0"/>
    <w:lvl w:ilvl="0" w:tplc="F8C09DFA">
      <w:start w:val="1"/>
      <w:numFmt w:val="decimal"/>
      <w:pStyle w:val="Heading1"/>
      <w:lvlText w:val="%1."/>
      <w:lvlJc w:val="left"/>
      <w:pPr>
        <w:ind w:left="360" w:hanging="360"/>
      </w:pPr>
    </w:lvl>
    <w:lvl w:ilvl="1" w:tplc="95008FCC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EC05CD"/>
    <w:multiLevelType w:val="hybridMultilevel"/>
    <w:tmpl w:val="8160DC6C"/>
    <w:styleLink w:val="Numbered"/>
    <w:lvl w:ilvl="0" w:tplc="95008FCC">
      <w:start w:val="1"/>
      <w:numFmt w:val="decimal"/>
      <w:lvlText w:val="%1."/>
      <w:lvlJc w:val="left"/>
      <w:pPr>
        <w:ind w:left="337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847D2A">
      <w:start w:val="1"/>
      <w:numFmt w:val="decimal"/>
      <w:lvlText w:val="%2."/>
      <w:lvlJc w:val="left"/>
      <w:pPr>
        <w:ind w:left="1137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422C0">
      <w:start w:val="1"/>
      <w:numFmt w:val="decimal"/>
      <w:lvlText w:val="%3."/>
      <w:lvlJc w:val="left"/>
      <w:pPr>
        <w:ind w:left="1937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941F64">
      <w:start w:val="1"/>
      <w:numFmt w:val="decimal"/>
      <w:lvlText w:val="%4."/>
      <w:lvlJc w:val="left"/>
      <w:pPr>
        <w:ind w:left="2737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12FDCA">
      <w:start w:val="1"/>
      <w:numFmt w:val="decimal"/>
      <w:lvlText w:val="%5."/>
      <w:lvlJc w:val="left"/>
      <w:pPr>
        <w:ind w:left="3537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602A66">
      <w:start w:val="1"/>
      <w:numFmt w:val="decimal"/>
      <w:lvlText w:val="%6."/>
      <w:lvlJc w:val="left"/>
      <w:pPr>
        <w:ind w:left="4337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2CC258">
      <w:start w:val="1"/>
      <w:numFmt w:val="decimal"/>
      <w:lvlText w:val="%7."/>
      <w:lvlJc w:val="left"/>
      <w:pPr>
        <w:ind w:left="5137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9690A2">
      <w:start w:val="1"/>
      <w:numFmt w:val="decimal"/>
      <w:lvlText w:val="%8."/>
      <w:lvlJc w:val="left"/>
      <w:pPr>
        <w:ind w:left="5937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0EA888">
      <w:start w:val="1"/>
      <w:numFmt w:val="decimal"/>
      <w:lvlText w:val="%9."/>
      <w:lvlJc w:val="left"/>
      <w:pPr>
        <w:ind w:left="6737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F542DD1"/>
    <w:multiLevelType w:val="hybridMultilevel"/>
    <w:tmpl w:val="8766BC5A"/>
    <w:numStyleLink w:val="Numbered0"/>
  </w:abstractNum>
  <w:num w:numId="1">
    <w:abstractNumId w:val="13"/>
  </w:num>
  <w:num w:numId="2">
    <w:abstractNumId w:val="11"/>
  </w:num>
  <w:num w:numId="3">
    <w:abstractNumId w:val="2"/>
  </w:num>
  <w:num w:numId="4">
    <w:abstractNumId w:val="14"/>
    <w:lvlOverride w:ilvl="0">
      <w:lvl w:ilvl="0" w:tplc="F0962ACA">
        <w:start w:val="1"/>
        <w:numFmt w:val="bullet"/>
        <w:lvlText w:val="•"/>
        <w:lvlPicBulletId w:val="0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11"/>
    <w:lvlOverride w:ilvl="0">
      <w:lvl w:ilvl="0" w:tplc="3478580C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461CE4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BA896E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C250BE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E838C0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C6B0D4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6D48FC2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4C388E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10FF18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</w:num>
  <w:num w:numId="11">
    <w:abstractNumId w:val="7"/>
  </w:num>
  <w:num w:numId="12">
    <w:abstractNumId w:val="4"/>
  </w:num>
  <w:num w:numId="13">
    <w:abstractNumId w:val="12"/>
  </w:num>
  <w:num w:numId="14">
    <w:abstractNumId w:val="0"/>
  </w:num>
  <w:num w:numId="15">
    <w:abstractNumId w:val="12"/>
  </w:num>
  <w:num w:numId="16">
    <w:abstractNumId w:val="12"/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</w:num>
  <w:num w:numId="21">
    <w:abstractNumId w:val="12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9"/>
  </w:num>
  <w:num w:numId="25">
    <w:abstractNumId w:val="12"/>
  </w:num>
  <w:num w:numId="26">
    <w:abstractNumId w:val="12"/>
    <w:lvlOverride w:ilvl="0">
      <w:startOverride w:val="1"/>
    </w:lvlOverride>
  </w:num>
  <w:num w:numId="27">
    <w:abstractNumId w:val="12"/>
  </w:num>
  <w:num w:numId="28">
    <w:abstractNumId w:val="10"/>
  </w:num>
  <w:num w:numId="29">
    <w:abstractNumId w:val="12"/>
  </w:num>
  <w:num w:numId="30">
    <w:abstractNumId w:val="12"/>
    <w:lvlOverride w:ilvl="0">
      <w:startOverride w:val="1"/>
    </w:lvlOverride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  <w:lvlOverride w:ilvl="0">
      <w:startOverride w:val="1"/>
    </w:lvlOverride>
  </w:num>
  <w:num w:numId="36">
    <w:abstractNumId w:val="12"/>
  </w:num>
  <w:num w:numId="37">
    <w:abstractNumId w:val="12"/>
  </w:num>
  <w:num w:numId="38">
    <w:abstractNumId w:val="12"/>
  </w:num>
  <w:num w:numId="3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4A"/>
    <w:rsid w:val="00021CA2"/>
    <w:rsid w:val="00080C83"/>
    <w:rsid w:val="000B24FD"/>
    <w:rsid w:val="000C170E"/>
    <w:rsid w:val="000C7D43"/>
    <w:rsid w:val="00126469"/>
    <w:rsid w:val="00145A33"/>
    <w:rsid w:val="00147206"/>
    <w:rsid w:val="00187274"/>
    <w:rsid w:val="001A2184"/>
    <w:rsid w:val="001E2661"/>
    <w:rsid w:val="001F124B"/>
    <w:rsid w:val="00215220"/>
    <w:rsid w:val="00227AB2"/>
    <w:rsid w:val="00273F65"/>
    <w:rsid w:val="002A0755"/>
    <w:rsid w:val="002D40D2"/>
    <w:rsid w:val="002D5EEE"/>
    <w:rsid w:val="003130BA"/>
    <w:rsid w:val="00325B4C"/>
    <w:rsid w:val="00343300"/>
    <w:rsid w:val="003524A7"/>
    <w:rsid w:val="003527A7"/>
    <w:rsid w:val="00364467"/>
    <w:rsid w:val="00372890"/>
    <w:rsid w:val="003B40D9"/>
    <w:rsid w:val="003C3E03"/>
    <w:rsid w:val="003D0908"/>
    <w:rsid w:val="003D414A"/>
    <w:rsid w:val="003E19BE"/>
    <w:rsid w:val="003E1C16"/>
    <w:rsid w:val="003F5BAC"/>
    <w:rsid w:val="00412924"/>
    <w:rsid w:val="00450ED0"/>
    <w:rsid w:val="004647F2"/>
    <w:rsid w:val="00471BCB"/>
    <w:rsid w:val="0049690A"/>
    <w:rsid w:val="004B5D54"/>
    <w:rsid w:val="004C01E2"/>
    <w:rsid w:val="004D2962"/>
    <w:rsid w:val="004D673E"/>
    <w:rsid w:val="004F7A55"/>
    <w:rsid w:val="005357A4"/>
    <w:rsid w:val="00535B7F"/>
    <w:rsid w:val="00541C8E"/>
    <w:rsid w:val="005437BB"/>
    <w:rsid w:val="005438A8"/>
    <w:rsid w:val="00544C64"/>
    <w:rsid w:val="00595525"/>
    <w:rsid w:val="005B0CDB"/>
    <w:rsid w:val="005B1E3E"/>
    <w:rsid w:val="005B2A57"/>
    <w:rsid w:val="005D02F5"/>
    <w:rsid w:val="00602200"/>
    <w:rsid w:val="00632399"/>
    <w:rsid w:val="00652DC7"/>
    <w:rsid w:val="00667018"/>
    <w:rsid w:val="006714C0"/>
    <w:rsid w:val="00690626"/>
    <w:rsid w:val="007301F9"/>
    <w:rsid w:val="0073298A"/>
    <w:rsid w:val="00767CB4"/>
    <w:rsid w:val="007828B1"/>
    <w:rsid w:val="00782986"/>
    <w:rsid w:val="007B59D0"/>
    <w:rsid w:val="00801B60"/>
    <w:rsid w:val="00803C24"/>
    <w:rsid w:val="00864E16"/>
    <w:rsid w:val="00890B87"/>
    <w:rsid w:val="008A0FC4"/>
    <w:rsid w:val="008C533A"/>
    <w:rsid w:val="008D62FE"/>
    <w:rsid w:val="009030EE"/>
    <w:rsid w:val="00910842"/>
    <w:rsid w:val="0091173B"/>
    <w:rsid w:val="00914F4A"/>
    <w:rsid w:val="009274A7"/>
    <w:rsid w:val="00931468"/>
    <w:rsid w:val="00957C88"/>
    <w:rsid w:val="00970B7D"/>
    <w:rsid w:val="00976056"/>
    <w:rsid w:val="00981C9B"/>
    <w:rsid w:val="009C1512"/>
    <w:rsid w:val="009D35C3"/>
    <w:rsid w:val="00A03744"/>
    <w:rsid w:val="00AD0B7A"/>
    <w:rsid w:val="00AF1481"/>
    <w:rsid w:val="00AF34BB"/>
    <w:rsid w:val="00B33A65"/>
    <w:rsid w:val="00B478BE"/>
    <w:rsid w:val="00B806D0"/>
    <w:rsid w:val="00B81179"/>
    <w:rsid w:val="00BA570E"/>
    <w:rsid w:val="00BE01E5"/>
    <w:rsid w:val="00C0601C"/>
    <w:rsid w:val="00C366AE"/>
    <w:rsid w:val="00C4104E"/>
    <w:rsid w:val="00C52AA8"/>
    <w:rsid w:val="00C927B2"/>
    <w:rsid w:val="00CA5E12"/>
    <w:rsid w:val="00CC187E"/>
    <w:rsid w:val="00CC30C8"/>
    <w:rsid w:val="00CF2F5A"/>
    <w:rsid w:val="00D10E63"/>
    <w:rsid w:val="00D513C9"/>
    <w:rsid w:val="00D61498"/>
    <w:rsid w:val="00D6715C"/>
    <w:rsid w:val="00D74A07"/>
    <w:rsid w:val="00DC0A4C"/>
    <w:rsid w:val="00DD247C"/>
    <w:rsid w:val="00DD3A90"/>
    <w:rsid w:val="00DE2EE3"/>
    <w:rsid w:val="00DE5AF8"/>
    <w:rsid w:val="00E707DF"/>
    <w:rsid w:val="00E9769C"/>
    <w:rsid w:val="00EB3E90"/>
    <w:rsid w:val="00F1141D"/>
    <w:rsid w:val="00F27C7D"/>
    <w:rsid w:val="00F345D0"/>
    <w:rsid w:val="00F36538"/>
    <w:rsid w:val="00F80862"/>
    <w:rsid w:val="00FA423F"/>
    <w:rsid w:val="00FC36E2"/>
    <w:rsid w:val="00FE0E0C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7CFD5"/>
  <w15:docId w15:val="{EB692C2E-5720-4446-865D-393DB8D2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BodyA"/>
    <w:next w:val="Normal"/>
    <w:link w:val="Heading1Char"/>
    <w:uiPriority w:val="9"/>
    <w:qFormat/>
    <w:rsid w:val="00EB3E90"/>
    <w:pPr>
      <w:numPr>
        <w:numId w:val="13"/>
      </w:numPr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le">
    <w:name w:val="Title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000000"/>
      <w:sz w:val="52"/>
      <w:szCs w:val="5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itle">
    <w:name w:val="Subtitle"/>
    <w:uiPriority w:val="11"/>
    <w:qFormat/>
    <w:pPr>
      <w:keepNext/>
      <w:spacing w:after="240"/>
    </w:pPr>
    <w:rPr>
      <w:rFonts w:ascii="Helvetica Neue" w:hAnsi="Helvetica Neue" w:cs="Arial Unicode MS"/>
      <w:color w:val="000000"/>
      <w:sz w:val="36"/>
      <w:szCs w:val="36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spacing w:after="180"/>
      <w:outlineLvl w:val="0"/>
    </w:pPr>
    <w:rPr>
      <w:rFonts w:ascii="Helvetica Neue" w:hAnsi="Helvetica Neue" w:cs="Arial Unicode MS"/>
      <w:b/>
      <w:bCs/>
      <w:color w:val="000000"/>
      <w:sz w:val="32"/>
      <w:szCs w:val="3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after="200" w:line="360" w:lineRule="auto"/>
    </w:pPr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Numbered0">
    <w:name w:val="Numbered.0"/>
    <w:pPr>
      <w:numPr>
        <w:numId w:val="3"/>
      </w:numPr>
    </w:pPr>
  </w:style>
  <w:style w:type="numbering" w:customStyle="1" w:styleId="Numbered00">
    <w:name w:val="Numbered.0.0"/>
    <w:pPr>
      <w:numPr>
        <w:numId w:val="5"/>
      </w:numPr>
    </w:pPr>
  </w:style>
  <w:style w:type="numbering" w:customStyle="1" w:styleId="Bullet">
    <w:name w:val="Bullet"/>
    <w:pPr>
      <w:numPr>
        <w:numId w:val="7"/>
      </w:numPr>
    </w:p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PlaceholderText">
    <w:name w:val="Placeholder Text"/>
    <w:basedOn w:val="DefaultParagraphFont"/>
    <w:uiPriority w:val="99"/>
    <w:semiHidden/>
    <w:rsid w:val="005438A8"/>
    <w:rPr>
      <w:color w:val="808080"/>
    </w:rPr>
  </w:style>
  <w:style w:type="table" w:styleId="GridTable2">
    <w:name w:val="Grid Table 2"/>
    <w:basedOn w:val="TableNormal"/>
    <w:uiPriority w:val="47"/>
    <w:rsid w:val="00450ED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F36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62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F36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62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C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C8E"/>
    <w:rPr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B3E90"/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3B40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6469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145A33"/>
  </w:style>
  <w:style w:type="table" w:styleId="GridTable1LightAccent2">
    <w:name w:val="Grid Table 1 Light Accent 2"/>
    <w:basedOn w:val="TableNormal"/>
    <w:uiPriority w:val="46"/>
    <w:rsid w:val="00DC0A4C"/>
    <w:tblPr>
      <w:tblStyleRowBandSize w:val="1"/>
      <w:tblStyleColBandSize w:val="1"/>
      <w:tblBorders>
        <w:top w:val="single" w:sz="4" w:space="0" w:color="A0F6EC" w:themeColor="accent2" w:themeTint="66"/>
        <w:left w:val="single" w:sz="4" w:space="0" w:color="A0F6EC" w:themeColor="accent2" w:themeTint="66"/>
        <w:bottom w:val="single" w:sz="4" w:space="0" w:color="A0F6EC" w:themeColor="accent2" w:themeTint="66"/>
        <w:right w:val="single" w:sz="4" w:space="0" w:color="A0F6EC" w:themeColor="accent2" w:themeTint="66"/>
        <w:insideH w:val="single" w:sz="4" w:space="0" w:color="A0F6EC" w:themeColor="accent2" w:themeTint="66"/>
        <w:insideV w:val="single" w:sz="4" w:space="0" w:color="A0F6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2F1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F1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C0A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JOHNSON</cp:lastModifiedBy>
  <cp:revision>6</cp:revision>
  <cp:lastPrinted>2024-04-15T22:32:00Z</cp:lastPrinted>
  <dcterms:created xsi:type="dcterms:W3CDTF">2024-07-20T17:35:00Z</dcterms:created>
  <dcterms:modified xsi:type="dcterms:W3CDTF">2024-07-22T14:33:00Z</dcterms:modified>
</cp:coreProperties>
</file>